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39D5" w14:textId="0C8A6FDE" w:rsidR="00BB6888" w:rsidRPr="0044682C" w:rsidRDefault="00FC6365" w:rsidP="0066653E">
      <w:pPr>
        <w:spacing w:after="0" w:line="276" w:lineRule="auto"/>
        <w:jc w:val="both"/>
        <w:rPr>
          <w:rFonts w:ascii="Arial" w:hAnsi="Arial" w:cs="Arial"/>
          <w:b/>
          <w:bCs/>
          <w:color w:val="1D1C1D"/>
          <w:sz w:val="20"/>
          <w:szCs w:val="20"/>
          <w:shd w:val="clear" w:color="auto" w:fill="F8F8F8"/>
        </w:rPr>
      </w:pPr>
      <w:r w:rsidRPr="0044682C">
        <w:rPr>
          <w:rFonts w:ascii="Arial" w:hAnsi="Arial" w:cs="Arial"/>
          <w:b/>
          <w:bCs/>
          <w:color w:val="000000" w:themeColor="text1"/>
          <w:sz w:val="20"/>
          <w:szCs w:val="20"/>
        </w:rPr>
        <w:t>Coraz więcej pożarów w rolnictwie. Jakie mienie można ubezpieczyć?</w:t>
      </w:r>
    </w:p>
    <w:p w14:paraId="12D59851" w14:textId="27410D41" w:rsidR="00C26F2D" w:rsidRPr="0044682C" w:rsidRDefault="00C26F2D" w:rsidP="0066653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5EE5DF" w14:textId="0928D5D4" w:rsidR="00FC6365" w:rsidRPr="0044682C" w:rsidRDefault="00277712" w:rsidP="0066653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44682C">
        <w:rPr>
          <w:rFonts w:ascii="Arial" w:hAnsi="Arial" w:cs="Arial"/>
          <w:b/>
          <w:bCs/>
          <w:sz w:val="20"/>
          <w:szCs w:val="20"/>
        </w:rPr>
        <w:t>Rośnie liczba pożarów w polskim rolnictwie, w</w:t>
      </w:r>
      <w:r w:rsidR="00FC6365" w:rsidRPr="0044682C">
        <w:rPr>
          <w:rFonts w:ascii="Arial" w:hAnsi="Arial" w:cs="Arial"/>
          <w:b/>
          <w:bCs/>
          <w:sz w:val="20"/>
          <w:szCs w:val="20"/>
        </w:rPr>
        <w:t xml:space="preserve"> 2019 roku </w:t>
      </w:r>
      <w:r w:rsidRPr="0044682C">
        <w:rPr>
          <w:rFonts w:ascii="Arial" w:hAnsi="Arial" w:cs="Arial"/>
          <w:b/>
          <w:bCs/>
          <w:sz w:val="20"/>
          <w:szCs w:val="20"/>
        </w:rPr>
        <w:t>było ich</w:t>
      </w:r>
      <w:r w:rsidR="00FC6365" w:rsidRPr="0044682C">
        <w:rPr>
          <w:rFonts w:ascii="Arial" w:hAnsi="Arial" w:cs="Arial"/>
          <w:b/>
          <w:bCs/>
          <w:sz w:val="20"/>
          <w:szCs w:val="20"/>
        </w:rPr>
        <w:t xml:space="preserve"> ponad 38 tys. – wynika </w:t>
      </w:r>
      <w:r w:rsidR="0064017B">
        <w:rPr>
          <w:rFonts w:ascii="Arial" w:hAnsi="Arial" w:cs="Arial"/>
          <w:b/>
          <w:bCs/>
          <w:sz w:val="20"/>
          <w:szCs w:val="20"/>
        </w:rPr>
        <w:br/>
      </w:r>
      <w:r w:rsidR="00FC6365" w:rsidRPr="0044682C">
        <w:rPr>
          <w:rFonts w:ascii="Arial" w:hAnsi="Arial" w:cs="Arial"/>
          <w:b/>
          <w:bCs/>
          <w:sz w:val="20"/>
          <w:szCs w:val="20"/>
        </w:rPr>
        <w:t>z danych Komendy Głównej Państwowej Straży Pożarnej (KG PSP).</w:t>
      </w:r>
    </w:p>
    <w:p w14:paraId="4C04FAA0" w14:textId="50B39813" w:rsidR="00C819CB" w:rsidRPr="0044682C" w:rsidRDefault="00670194" w:rsidP="0066653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Blisko 3 tys. spośród tych pożarów dotyczyło budynków rolniczych, a 6,5 tys. upraw oraz maszyn rolniczych.</w:t>
      </w:r>
    </w:p>
    <w:p w14:paraId="2A74BB80" w14:textId="5B1CC350" w:rsidR="00FC6365" w:rsidRPr="0044682C" w:rsidRDefault="00FA197F" w:rsidP="0066653E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44682C">
        <w:rPr>
          <w:rFonts w:ascii="Arial" w:hAnsi="Arial" w:cs="Arial"/>
          <w:b/>
          <w:bCs/>
          <w:sz w:val="20"/>
          <w:szCs w:val="20"/>
        </w:rPr>
        <w:t xml:space="preserve">Wchodzące w skład gospodarstwa budynki rolnik musi </w:t>
      </w:r>
      <w:r w:rsidR="00866048">
        <w:rPr>
          <w:rFonts w:ascii="Arial" w:hAnsi="Arial" w:cs="Arial"/>
          <w:b/>
          <w:bCs/>
          <w:sz w:val="20"/>
          <w:szCs w:val="20"/>
        </w:rPr>
        <w:t>ubezpieczyć</w:t>
      </w:r>
      <w:r w:rsidR="00866048" w:rsidRPr="004468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4682C">
        <w:rPr>
          <w:rFonts w:ascii="Arial" w:hAnsi="Arial" w:cs="Arial"/>
          <w:b/>
          <w:bCs/>
          <w:sz w:val="20"/>
          <w:szCs w:val="20"/>
        </w:rPr>
        <w:t>w ramach obowiązkowej polisy, a pozostałe mienie może objąć ubezpieczeniami dobrowolnymi.</w:t>
      </w:r>
    </w:p>
    <w:p w14:paraId="1A953A2C" w14:textId="77777777" w:rsidR="00FC6365" w:rsidRPr="0044682C" w:rsidRDefault="00FC6365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3DFA818" w14:textId="01582B51" w:rsidR="002572A2" w:rsidRPr="0044682C" w:rsidRDefault="005F3704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Aż 38</w:t>
      </w:r>
      <w:r w:rsidR="00571BF6" w:rsidRPr="0044682C">
        <w:rPr>
          <w:rFonts w:ascii="Arial" w:hAnsi="Arial" w:cs="Arial"/>
          <w:sz w:val="20"/>
          <w:szCs w:val="20"/>
        </w:rPr>
        <w:t>,3</w:t>
      </w:r>
      <w:r w:rsidRPr="0044682C">
        <w:rPr>
          <w:rFonts w:ascii="Arial" w:hAnsi="Arial" w:cs="Arial"/>
          <w:sz w:val="20"/>
          <w:szCs w:val="20"/>
        </w:rPr>
        <w:t xml:space="preserve"> tys. pożarów w branży rolniczej w 2019 roku </w:t>
      </w:r>
      <w:r w:rsidR="00571BF6" w:rsidRPr="0044682C">
        <w:rPr>
          <w:rFonts w:ascii="Arial" w:hAnsi="Arial" w:cs="Arial"/>
          <w:sz w:val="20"/>
          <w:szCs w:val="20"/>
        </w:rPr>
        <w:t>oznacza</w:t>
      </w:r>
      <w:r w:rsidRPr="0044682C">
        <w:rPr>
          <w:rFonts w:ascii="Arial" w:hAnsi="Arial" w:cs="Arial"/>
          <w:sz w:val="20"/>
          <w:szCs w:val="20"/>
        </w:rPr>
        <w:t xml:space="preserve"> prawie 8 tys. więcej, niż rok wcześniej. </w:t>
      </w:r>
      <w:r w:rsidR="00571BF6" w:rsidRPr="0044682C">
        <w:rPr>
          <w:rFonts w:ascii="Arial" w:hAnsi="Arial" w:cs="Arial"/>
          <w:sz w:val="20"/>
          <w:szCs w:val="20"/>
        </w:rPr>
        <w:t>R</w:t>
      </w:r>
      <w:r w:rsidRPr="0044682C">
        <w:rPr>
          <w:rFonts w:ascii="Arial" w:hAnsi="Arial" w:cs="Arial"/>
          <w:sz w:val="20"/>
          <w:szCs w:val="20"/>
        </w:rPr>
        <w:t>óżnica wynika przede wszystkim z</w:t>
      </w:r>
      <w:r w:rsidR="00670194">
        <w:rPr>
          <w:rFonts w:ascii="Arial" w:hAnsi="Arial" w:cs="Arial"/>
          <w:sz w:val="20"/>
          <w:szCs w:val="20"/>
        </w:rPr>
        <w:t xml:space="preserve"> zarejestrowanych</w:t>
      </w:r>
      <w:r w:rsidRPr="0044682C">
        <w:rPr>
          <w:rFonts w:ascii="Arial" w:hAnsi="Arial" w:cs="Arial"/>
          <w:sz w:val="20"/>
          <w:szCs w:val="20"/>
        </w:rPr>
        <w:t xml:space="preserve"> interwencji na </w:t>
      </w:r>
      <w:r w:rsidR="00670194" w:rsidRPr="0044682C">
        <w:rPr>
          <w:rFonts w:ascii="Arial" w:hAnsi="Arial" w:cs="Arial"/>
          <w:sz w:val="20"/>
          <w:szCs w:val="20"/>
        </w:rPr>
        <w:t>nieużytk</w:t>
      </w:r>
      <w:r w:rsidR="00670194">
        <w:rPr>
          <w:rFonts w:ascii="Arial" w:hAnsi="Arial" w:cs="Arial"/>
          <w:sz w:val="20"/>
          <w:szCs w:val="20"/>
        </w:rPr>
        <w:t>a</w:t>
      </w:r>
      <w:r w:rsidR="00670194" w:rsidRPr="0044682C">
        <w:rPr>
          <w:rFonts w:ascii="Arial" w:hAnsi="Arial" w:cs="Arial"/>
          <w:sz w:val="20"/>
          <w:szCs w:val="20"/>
        </w:rPr>
        <w:t xml:space="preserve">ch </w:t>
      </w:r>
      <w:r w:rsidR="00670194">
        <w:rPr>
          <w:rFonts w:ascii="Arial" w:hAnsi="Arial" w:cs="Arial"/>
          <w:sz w:val="20"/>
          <w:szCs w:val="20"/>
        </w:rPr>
        <w:t>rolnych (wzrost</w:t>
      </w:r>
      <w:r w:rsidRPr="0044682C">
        <w:rPr>
          <w:rFonts w:ascii="Arial" w:hAnsi="Arial" w:cs="Arial"/>
          <w:sz w:val="20"/>
          <w:szCs w:val="20"/>
        </w:rPr>
        <w:t xml:space="preserve"> z 19,8 tys. do 26 tys.</w:t>
      </w:r>
      <w:r w:rsidR="00571BF6" w:rsidRPr="0044682C">
        <w:rPr>
          <w:rFonts w:ascii="Arial" w:hAnsi="Arial" w:cs="Arial"/>
          <w:sz w:val="20"/>
          <w:szCs w:val="20"/>
        </w:rPr>
        <w:t xml:space="preserve"> r./r.</w:t>
      </w:r>
      <w:r w:rsidR="00670194">
        <w:rPr>
          <w:rFonts w:ascii="Arial" w:hAnsi="Arial" w:cs="Arial"/>
          <w:sz w:val="20"/>
          <w:szCs w:val="20"/>
        </w:rPr>
        <w:t>).</w:t>
      </w:r>
      <w:r w:rsidR="00571BF6" w:rsidRPr="0044682C">
        <w:rPr>
          <w:rFonts w:ascii="Arial" w:hAnsi="Arial" w:cs="Arial"/>
          <w:sz w:val="20"/>
          <w:szCs w:val="20"/>
        </w:rPr>
        <w:t xml:space="preserve"> </w:t>
      </w:r>
    </w:p>
    <w:p w14:paraId="57399D30" w14:textId="77777777" w:rsidR="002572A2" w:rsidRPr="0044682C" w:rsidRDefault="002572A2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87DB90" w14:textId="351B4E6A" w:rsidR="005F3704" w:rsidRPr="0044682C" w:rsidRDefault="00120799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Z kolei r</w:t>
      </w:r>
      <w:r w:rsidR="00571BF6" w:rsidRPr="0044682C">
        <w:rPr>
          <w:rFonts w:ascii="Arial" w:hAnsi="Arial" w:cs="Arial"/>
          <w:sz w:val="20"/>
          <w:szCs w:val="20"/>
        </w:rPr>
        <w:t>oczna liczba pożarów budynków rolniczych</w:t>
      </w:r>
      <w:r w:rsidR="00571BF6" w:rsidRPr="0044682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571BF6" w:rsidRPr="0044682C">
        <w:rPr>
          <w:rFonts w:ascii="Arial" w:hAnsi="Arial" w:cs="Arial"/>
          <w:sz w:val="20"/>
          <w:szCs w:val="20"/>
        </w:rPr>
        <w:t xml:space="preserve"> utrzymała się na zbliżonym poziomie i wyniosła 2,7</w:t>
      </w:r>
      <w:r w:rsidR="00753E85">
        <w:rPr>
          <w:rFonts w:ascii="Arial" w:hAnsi="Arial" w:cs="Arial"/>
          <w:sz w:val="20"/>
          <w:szCs w:val="20"/>
        </w:rPr>
        <w:t> </w:t>
      </w:r>
      <w:r w:rsidR="00571BF6" w:rsidRPr="0044682C">
        <w:rPr>
          <w:rFonts w:ascii="Arial" w:hAnsi="Arial" w:cs="Arial"/>
          <w:sz w:val="20"/>
          <w:szCs w:val="20"/>
        </w:rPr>
        <w:t xml:space="preserve">tys. </w:t>
      </w:r>
      <w:r w:rsidR="00A51C88" w:rsidRPr="0044682C">
        <w:rPr>
          <w:rFonts w:ascii="Arial" w:hAnsi="Arial" w:cs="Arial"/>
          <w:sz w:val="20"/>
          <w:szCs w:val="20"/>
        </w:rPr>
        <w:t xml:space="preserve">Straż pożarna zanotowała poza tym ponad 6,5 tys. interwencji związanych </w:t>
      </w:r>
      <w:r w:rsidR="00670194">
        <w:rPr>
          <w:rFonts w:ascii="Arial" w:hAnsi="Arial" w:cs="Arial"/>
          <w:sz w:val="20"/>
          <w:szCs w:val="20"/>
        </w:rPr>
        <w:t>z płonącymi</w:t>
      </w:r>
      <w:r w:rsidR="00A51C88" w:rsidRPr="0044682C">
        <w:rPr>
          <w:rFonts w:ascii="Arial" w:hAnsi="Arial" w:cs="Arial"/>
          <w:sz w:val="20"/>
          <w:szCs w:val="20"/>
        </w:rPr>
        <w:t xml:space="preserve"> uprawami, </w:t>
      </w:r>
      <w:r w:rsidR="00670194">
        <w:rPr>
          <w:rFonts w:ascii="Arial" w:hAnsi="Arial" w:cs="Arial"/>
          <w:sz w:val="20"/>
          <w:szCs w:val="20"/>
        </w:rPr>
        <w:t xml:space="preserve">maszynami i pojazdami rolniczymi oraz </w:t>
      </w:r>
      <w:r w:rsidR="00A51C88" w:rsidRPr="0044682C">
        <w:rPr>
          <w:rFonts w:ascii="Arial" w:hAnsi="Arial" w:cs="Arial"/>
          <w:sz w:val="20"/>
          <w:szCs w:val="20"/>
        </w:rPr>
        <w:t>pożarami podczas zbiorów – to o 1,4 tys. więcej w porównaniu z wcześniejszym rokiem.</w:t>
      </w:r>
    </w:p>
    <w:p w14:paraId="29BDFC8B" w14:textId="788E335D" w:rsidR="00A51C88" w:rsidRPr="0044682C" w:rsidRDefault="00A51C88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5572F2" w14:textId="7E9FD4EB" w:rsidR="00A51C88" w:rsidRPr="0044682C" w:rsidRDefault="00C73924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 xml:space="preserve">Statystyki potwierdzają, że ryzyko pożaru to jedno z podstawowych zagrożeń dla rolniczego mienia. </w:t>
      </w:r>
      <w:r w:rsidR="0064017B">
        <w:rPr>
          <w:rFonts w:ascii="Arial" w:hAnsi="Arial" w:cs="Arial"/>
          <w:sz w:val="20"/>
          <w:szCs w:val="20"/>
        </w:rPr>
        <w:br/>
      </w:r>
      <w:r w:rsidRPr="0044682C">
        <w:rPr>
          <w:rFonts w:ascii="Arial" w:hAnsi="Arial" w:cs="Arial"/>
          <w:sz w:val="20"/>
          <w:szCs w:val="20"/>
        </w:rPr>
        <w:t>W jakim zakresie można je ubezpieczyć?</w:t>
      </w:r>
    </w:p>
    <w:p w14:paraId="0252A691" w14:textId="37CCC84A" w:rsidR="00C73924" w:rsidRPr="0044682C" w:rsidRDefault="00C73924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CA0E4" w14:textId="5803D343" w:rsidR="00C73924" w:rsidRPr="0044682C" w:rsidRDefault="00C73924" w:rsidP="0066653E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-</w:t>
      </w:r>
      <w:r w:rsidR="009500AE" w:rsidRPr="0044682C">
        <w:rPr>
          <w:rFonts w:ascii="Arial" w:hAnsi="Arial" w:cs="Arial"/>
          <w:sz w:val="20"/>
          <w:szCs w:val="20"/>
        </w:rPr>
        <w:t xml:space="preserve"> 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Zgodnie z ustawą o ubezpieczeniach obowiązkowych obiekty </w:t>
      </w:r>
      <w:r w:rsidR="005E72EC">
        <w:rPr>
          <w:rFonts w:ascii="Arial" w:hAnsi="Arial" w:cs="Arial"/>
          <w:i/>
          <w:iCs/>
          <w:sz w:val="20"/>
          <w:szCs w:val="20"/>
        </w:rPr>
        <w:t xml:space="preserve">budowlane </w:t>
      </w:r>
      <w:r w:rsidR="00F51033">
        <w:rPr>
          <w:rFonts w:ascii="Arial" w:hAnsi="Arial" w:cs="Arial"/>
          <w:i/>
          <w:iCs/>
          <w:sz w:val="20"/>
          <w:szCs w:val="20"/>
        </w:rPr>
        <w:t xml:space="preserve">o powierzchni 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>powyżej 20 m</w:t>
      </w:r>
      <w:r w:rsidR="004B4B92" w:rsidRPr="0044682C">
        <w:rPr>
          <w:rFonts w:ascii="Arial" w:hAnsi="Arial" w:cs="Arial"/>
          <w:i/>
          <w:iCs/>
          <w:sz w:val="20"/>
          <w:szCs w:val="20"/>
          <w:vertAlign w:val="superscript"/>
        </w:rPr>
        <w:t>2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 trzeba objąć ubezpieczeniem </w:t>
      </w:r>
      <w:r w:rsidR="009E06F9" w:rsidRPr="0044682C">
        <w:rPr>
          <w:rFonts w:ascii="Arial" w:hAnsi="Arial" w:cs="Arial"/>
          <w:i/>
          <w:iCs/>
          <w:sz w:val="20"/>
          <w:szCs w:val="20"/>
        </w:rPr>
        <w:t>od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 ognia i innych zdarzeń losowych, </w:t>
      </w:r>
      <w:r w:rsidR="009E06F9" w:rsidRPr="0044682C">
        <w:rPr>
          <w:rFonts w:ascii="Arial" w:hAnsi="Arial" w:cs="Arial"/>
          <w:i/>
          <w:iCs/>
          <w:sz w:val="20"/>
          <w:szCs w:val="20"/>
        </w:rPr>
        <w:t>m.in.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 </w:t>
      </w:r>
      <w:r w:rsidR="00AB4A1E">
        <w:rPr>
          <w:rFonts w:ascii="Arial" w:hAnsi="Arial" w:cs="Arial"/>
          <w:i/>
          <w:iCs/>
          <w:sz w:val="20"/>
          <w:szCs w:val="20"/>
        </w:rPr>
        <w:t xml:space="preserve">pożaru, 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>silnego wiatru, gradu</w:t>
      </w:r>
      <w:r w:rsidR="005E72EC">
        <w:rPr>
          <w:rFonts w:ascii="Arial" w:hAnsi="Arial" w:cs="Arial"/>
          <w:i/>
          <w:iCs/>
          <w:sz w:val="20"/>
          <w:szCs w:val="20"/>
        </w:rPr>
        <w:t>,</w:t>
      </w:r>
      <w:r w:rsidR="004E4CBC">
        <w:rPr>
          <w:rFonts w:ascii="Arial" w:hAnsi="Arial" w:cs="Arial"/>
          <w:i/>
          <w:iCs/>
          <w:sz w:val="20"/>
          <w:szCs w:val="20"/>
        </w:rPr>
        <w:t xml:space="preserve"> 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deszczu nawalnego. Ale należy pamiętać, że mienie, które nie podlega obowiązkowemu ubezpieczeniu, można </w:t>
      </w:r>
      <w:r w:rsidR="00670194">
        <w:rPr>
          <w:rFonts w:ascii="Arial" w:hAnsi="Arial" w:cs="Arial"/>
          <w:i/>
          <w:iCs/>
          <w:sz w:val="20"/>
          <w:szCs w:val="20"/>
        </w:rPr>
        <w:t>chronić przed finansowymi skutkami pożaru dobrowolnym ubezpieczeniem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. </w:t>
      </w:r>
      <w:r w:rsidR="0064017B">
        <w:rPr>
          <w:rFonts w:ascii="Arial" w:hAnsi="Arial" w:cs="Arial"/>
          <w:i/>
          <w:iCs/>
          <w:sz w:val="20"/>
          <w:szCs w:val="20"/>
        </w:rPr>
        <w:br/>
      </w:r>
      <w:r w:rsidR="004B4B92" w:rsidRPr="0044682C">
        <w:rPr>
          <w:rFonts w:ascii="Arial" w:hAnsi="Arial" w:cs="Arial"/>
          <w:i/>
          <w:iCs/>
          <w:sz w:val="20"/>
          <w:szCs w:val="20"/>
        </w:rPr>
        <w:t xml:space="preserve">I z pewnością warto to zrobić, bo </w:t>
      </w:r>
      <w:r w:rsidR="009E06F9" w:rsidRPr="0044682C">
        <w:rPr>
          <w:rFonts w:ascii="Arial" w:hAnsi="Arial" w:cs="Arial"/>
          <w:i/>
          <w:iCs/>
          <w:sz w:val="20"/>
          <w:szCs w:val="20"/>
        </w:rPr>
        <w:t xml:space="preserve">statystyki dobitnie pokazują, że 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>ogień może strawić nie tylko budynki</w:t>
      </w:r>
      <w:r w:rsidR="00C22870" w:rsidRPr="0044682C">
        <w:rPr>
          <w:rFonts w:ascii="Arial" w:hAnsi="Arial" w:cs="Arial"/>
          <w:i/>
          <w:iCs/>
          <w:sz w:val="20"/>
          <w:szCs w:val="20"/>
        </w:rPr>
        <w:t xml:space="preserve"> rolnicze</w:t>
      </w:r>
      <w:r w:rsidR="004B4B92" w:rsidRPr="0044682C">
        <w:rPr>
          <w:rFonts w:ascii="Arial" w:hAnsi="Arial" w:cs="Arial"/>
          <w:i/>
          <w:iCs/>
          <w:sz w:val="20"/>
          <w:szCs w:val="20"/>
        </w:rPr>
        <w:t>, ale i maszyny rolnicze czy ziemiopłody</w:t>
      </w:r>
      <w:r w:rsidRPr="0044682C">
        <w:rPr>
          <w:rFonts w:ascii="Arial" w:hAnsi="Arial" w:cs="Arial"/>
          <w:sz w:val="20"/>
          <w:szCs w:val="20"/>
        </w:rPr>
        <w:t xml:space="preserve"> </w:t>
      </w:r>
      <w:r w:rsidR="009E06F9" w:rsidRPr="0044682C">
        <w:rPr>
          <w:rFonts w:ascii="Arial" w:hAnsi="Arial" w:cs="Arial"/>
          <w:sz w:val="20"/>
          <w:szCs w:val="20"/>
        </w:rPr>
        <w:t>–</w:t>
      </w:r>
      <w:r w:rsidRPr="0044682C">
        <w:rPr>
          <w:rFonts w:ascii="Arial" w:hAnsi="Arial" w:cs="Arial"/>
          <w:sz w:val="20"/>
          <w:szCs w:val="20"/>
        </w:rPr>
        <w:t xml:space="preserve"> mówi Andrzej Paduszyński, Dyrektor Departamentu Ubezpieczeń Indywidualnych w Compensa TU S.A. </w:t>
      </w:r>
      <w:proofErr w:type="spellStart"/>
      <w:r w:rsidRPr="0044682C">
        <w:rPr>
          <w:rFonts w:ascii="Arial" w:hAnsi="Arial" w:cs="Arial"/>
          <w:sz w:val="20"/>
          <w:szCs w:val="20"/>
        </w:rPr>
        <w:t>Vienna</w:t>
      </w:r>
      <w:proofErr w:type="spellEnd"/>
      <w:r w:rsidRPr="00446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82C">
        <w:rPr>
          <w:rFonts w:ascii="Arial" w:hAnsi="Arial" w:cs="Arial"/>
          <w:sz w:val="20"/>
          <w:szCs w:val="20"/>
        </w:rPr>
        <w:t>Insurance</w:t>
      </w:r>
      <w:proofErr w:type="spellEnd"/>
      <w:r w:rsidRPr="004468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682C">
        <w:rPr>
          <w:rFonts w:ascii="Arial" w:hAnsi="Arial" w:cs="Arial"/>
          <w:sz w:val="20"/>
          <w:szCs w:val="20"/>
        </w:rPr>
        <w:t>Group</w:t>
      </w:r>
      <w:proofErr w:type="spellEnd"/>
    </w:p>
    <w:p w14:paraId="620D9981" w14:textId="15C96A14" w:rsidR="00C73924" w:rsidRPr="0044682C" w:rsidRDefault="00C73924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F74346" w14:textId="39231B8C" w:rsidR="00C73924" w:rsidRPr="0044682C" w:rsidRDefault="00C22870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Ubezpieczenie pozwala</w:t>
      </w:r>
      <w:r w:rsidR="00670194">
        <w:rPr>
          <w:rFonts w:ascii="Arial" w:hAnsi="Arial" w:cs="Arial"/>
          <w:sz w:val="20"/>
          <w:szCs w:val="20"/>
        </w:rPr>
        <w:t xml:space="preserve"> uzyskać odszkodowanie, które umożliwi</w:t>
      </w:r>
      <w:r w:rsidRPr="0044682C">
        <w:rPr>
          <w:rFonts w:ascii="Arial" w:hAnsi="Arial" w:cs="Arial"/>
          <w:sz w:val="20"/>
          <w:szCs w:val="20"/>
        </w:rPr>
        <w:t xml:space="preserve"> odbudowę</w:t>
      </w:r>
      <w:r w:rsidR="00670194">
        <w:rPr>
          <w:rFonts w:ascii="Arial" w:hAnsi="Arial" w:cs="Arial"/>
          <w:sz w:val="20"/>
          <w:szCs w:val="20"/>
        </w:rPr>
        <w:t xml:space="preserve"> lub odkupienie</w:t>
      </w:r>
      <w:r w:rsidRPr="0044682C">
        <w:rPr>
          <w:rFonts w:ascii="Arial" w:hAnsi="Arial" w:cs="Arial"/>
          <w:sz w:val="20"/>
          <w:szCs w:val="20"/>
        </w:rPr>
        <w:t xml:space="preserve"> zniszczonej w pożarze nieruchomości oraz zakup spalonego mienia. </w:t>
      </w:r>
      <w:r w:rsidR="00D505CA" w:rsidRPr="0044682C">
        <w:rPr>
          <w:rFonts w:ascii="Arial" w:hAnsi="Arial" w:cs="Arial"/>
          <w:sz w:val="20"/>
          <w:szCs w:val="20"/>
        </w:rPr>
        <w:t xml:space="preserve">Na przykładzie ubezpieczeń dobrowolnych </w:t>
      </w:r>
      <w:r w:rsidR="0064017B">
        <w:rPr>
          <w:rFonts w:ascii="Arial" w:hAnsi="Arial" w:cs="Arial"/>
          <w:sz w:val="20"/>
          <w:szCs w:val="20"/>
        </w:rPr>
        <w:br/>
      </w:r>
      <w:r w:rsidR="00D505CA" w:rsidRPr="0044682C">
        <w:rPr>
          <w:rFonts w:ascii="Arial" w:hAnsi="Arial" w:cs="Arial"/>
          <w:sz w:val="20"/>
          <w:szCs w:val="20"/>
        </w:rPr>
        <w:t xml:space="preserve">w Compensie widać, </w:t>
      </w:r>
      <w:r w:rsidRPr="0044682C">
        <w:rPr>
          <w:rFonts w:ascii="Arial" w:hAnsi="Arial" w:cs="Arial"/>
          <w:sz w:val="20"/>
          <w:szCs w:val="20"/>
        </w:rPr>
        <w:t>co można objąć ochroną na wypadek ognia i innych zdarzeń losowych:</w:t>
      </w:r>
    </w:p>
    <w:p w14:paraId="6CEDF40E" w14:textId="7D888342" w:rsidR="00C22870" w:rsidRPr="0044682C" w:rsidRDefault="00C22870" w:rsidP="006665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budynki i budowle,</w:t>
      </w:r>
    </w:p>
    <w:p w14:paraId="370004A0" w14:textId="77777777" w:rsidR="00C22870" w:rsidRPr="0044682C" w:rsidRDefault="00C22870" w:rsidP="006665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ruchomości domowe,</w:t>
      </w:r>
    </w:p>
    <w:p w14:paraId="353EF24C" w14:textId="77777777" w:rsidR="00C22870" w:rsidRPr="0044682C" w:rsidRDefault="00C22870" w:rsidP="006665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zwierzęta gospodarskie,</w:t>
      </w:r>
    </w:p>
    <w:p w14:paraId="72ABFF1C" w14:textId="77777777" w:rsidR="00C22870" w:rsidRPr="0044682C" w:rsidRDefault="00C22870" w:rsidP="006665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sprzęt rolniczy, ziemiopłody i zapasy,</w:t>
      </w:r>
    </w:p>
    <w:p w14:paraId="6A4E1404" w14:textId="7A855738" w:rsidR="00C22870" w:rsidRPr="0044682C" w:rsidRDefault="00C22870" w:rsidP="0066653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pojazdy wolnobieżne i maszyny rolnicze.</w:t>
      </w:r>
    </w:p>
    <w:p w14:paraId="79207D80" w14:textId="42702104" w:rsidR="00C22870" w:rsidRPr="0044682C" w:rsidRDefault="00C22870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2AF5D8F" w14:textId="12E4AE91" w:rsidR="00DD07C2" w:rsidRPr="0044682C" w:rsidRDefault="00DD07C2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 xml:space="preserve">- </w:t>
      </w:r>
      <w:r w:rsidRPr="0044682C">
        <w:rPr>
          <w:rFonts w:ascii="Arial" w:hAnsi="Arial" w:cs="Arial"/>
          <w:i/>
          <w:iCs/>
          <w:sz w:val="20"/>
          <w:szCs w:val="20"/>
        </w:rPr>
        <w:t xml:space="preserve">Co istotne, ubezpieczenia obowiązkowe i dobrowolne można zawrzeć na jednej polisie. To ułatwia </w:t>
      </w:r>
      <w:r w:rsidR="0064017B">
        <w:rPr>
          <w:rFonts w:ascii="Arial" w:hAnsi="Arial" w:cs="Arial"/>
          <w:i/>
          <w:iCs/>
          <w:sz w:val="20"/>
          <w:szCs w:val="20"/>
        </w:rPr>
        <w:br/>
      </w:r>
      <w:r w:rsidRPr="0044682C">
        <w:rPr>
          <w:rFonts w:ascii="Arial" w:hAnsi="Arial" w:cs="Arial"/>
          <w:i/>
          <w:iCs/>
          <w:sz w:val="20"/>
          <w:szCs w:val="20"/>
        </w:rPr>
        <w:t xml:space="preserve">i na pewno usprawnia zakup. </w:t>
      </w:r>
      <w:r w:rsidR="003013CA" w:rsidRPr="0044682C">
        <w:rPr>
          <w:rFonts w:ascii="Arial" w:hAnsi="Arial" w:cs="Arial"/>
          <w:i/>
          <w:iCs/>
          <w:sz w:val="20"/>
          <w:szCs w:val="20"/>
        </w:rPr>
        <w:t>Poza tym przedmioty można</w:t>
      </w:r>
      <w:r w:rsidR="00504AA4" w:rsidRPr="0044682C">
        <w:rPr>
          <w:rFonts w:ascii="Arial" w:hAnsi="Arial" w:cs="Arial"/>
          <w:i/>
          <w:iCs/>
          <w:sz w:val="20"/>
          <w:szCs w:val="20"/>
        </w:rPr>
        <w:t>, w zależności od potrzeb,</w:t>
      </w:r>
      <w:r w:rsidR="003013CA" w:rsidRPr="0044682C">
        <w:rPr>
          <w:rFonts w:ascii="Arial" w:hAnsi="Arial" w:cs="Arial"/>
          <w:i/>
          <w:iCs/>
          <w:sz w:val="20"/>
          <w:szCs w:val="20"/>
        </w:rPr>
        <w:t xml:space="preserve"> </w:t>
      </w:r>
      <w:r w:rsidR="00C40D03">
        <w:rPr>
          <w:rFonts w:ascii="Arial" w:hAnsi="Arial" w:cs="Arial"/>
          <w:i/>
          <w:iCs/>
          <w:sz w:val="20"/>
          <w:szCs w:val="20"/>
        </w:rPr>
        <w:t xml:space="preserve">ubezpieczyć </w:t>
      </w:r>
      <w:r w:rsidR="003013CA" w:rsidRPr="0044682C">
        <w:rPr>
          <w:rFonts w:ascii="Arial" w:hAnsi="Arial" w:cs="Arial"/>
          <w:i/>
          <w:iCs/>
          <w:sz w:val="20"/>
          <w:szCs w:val="20"/>
        </w:rPr>
        <w:t xml:space="preserve"> na różne okresy, np. budynki na rok, a pojazdy wolnobieżne i maszyny rolnicze na kró</w:t>
      </w:r>
      <w:r w:rsidR="00452005">
        <w:rPr>
          <w:rFonts w:ascii="Arial" w:hAnsi="Arial" w:cs="Arial"/>
          <w:i/>
          <w:iCs/>
          <w:sz w:val="20"/>
          <w:szCs w:val="20"/>
        </w:rPr>
        <w:t>tszy okres</w:t>
      </w:r>
      <w:r w:rsidR="003013CA" w:rsidRPr="0044682C">
        <w:rPr>
          <w:rFonts w:ascii="Arial" w:hAnsi="Arial" w:cs="Arial"/>
          <w:i/>
          <w:iCs/>
          <w:sz w:val="20"/>
          <w:szCs w:val="20"/>
        </w:rPr>
        <w:t xml:space="preserve"> </w:t>
      </w:r>
      <w:r w:rsidR="003013CA" w:rsidRPr="0044682C">
        <w:rPr>
          <w:rFonts w:ascii="Arial" w:hAnsi="Arial" w:cs="Arial"/>
          <w:sz w:val="20"/>
          <w:szCs w:val="20"/>
        </w:rPr>
        <w:t>– wyjaśnia Andrzej Paduszyński z Compensy.</w:t>
      </w:r>
    </w:p>
    <w:p w14:paraId="65ACAE18" w14:textId="77777777" w:rsidR="00DD07C2" w:rsidRPr="0044682C" w:rsidRDefault="00DD07C2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4536CF" w14:textId="75481DA4" w:rsidR="00C22870" w:rsidRPr="0044682C" w:rsidRDefault="00924AD1" w:rsidP="0066653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Ważna jest suma ubezpieczenia</w:t>
      </w:r>
    </w:p>
    <w:p w14:paraId="5FCDEB78" w14:textId="35E9F4A3" w:rsidR="009E06F9" w:rsidRPr="001E3A90" w:rsidRDefault="005C003D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82C">
        <w:rPr>
          <w:rFonts w:ascii="Arial" w:hAnsi="Arial" w:cs="Arial"/>
          <w:sz w:val="20"/>
          <w:szCs w:val="20"/>
        </w:rPr>
        <w:t>Dom</w:t>
      </w:r>
      <w:r w:rsidR="00DD07C2" w:rsidRPr="0044682C">
        <w:rPr>
          <w:rFonts w:ascii="Arial" w:hAnsi="Arial" w:cs="Arial"/>
          <w:sz w:val="20"/>
          <w:szCs w:val="20"/>
        </w:rPr>
        <w:t xml:space="preserve"> i mieszkanie </w:t>
      </w:r>
      <w:r w:rsidR="00924AD1">
        <w:rPr>
          <w:rFonts w:ascii="Arial" w:hAnsi="Arial" w:cs="Arial"/>
          <w:sz w:val="20"/>
          <w:szCs w:val="20"/>
        </w:rPr>
        <w:t xml:space="preserve">wraz z ruchomościami </w:t>
      </w:r>
      <w:r w:rsidR="00DD07C2" w:rsidRPr="0044682C">
        <w:rPr>
          <w:rFonts w:ascii="Arial" w:hAnsi="Arial" w:cs="Arial"/>
          <w:sz w:val="20"/>
          <w:szCs w:val="20"/>
        </w:rPr>
        <w:t xml:space="preserve">można </w:t>
      </w:r>
      <w:r w:rsidR="00924AD1">
        <w:rPr>
          <w:rFonts w:ascii="Arial" w:hAnsi="Arial" w:cs="Arial"/>
          <w:sz w:val="20"/>
          <w:szCs w:val="20"/>
        </w:rPr>
        <w:t xml:space="preserve">przede wszystkim </w:t>
      </w:r>
      <w:r w:rsidR="00DD07C2" w:rsidRPr="0044682C">
        <w:rPr>
          <w:rFonts w:ascii="Arial" w:hAnsi="Arial" w:cs="Arial"/>
          <w:sz w:val="20"/>
          <w:szCs w:val="20"/>
        </w:rPr>
        <w:t xml:space="preserve">ubezpieczyć od tzw. </w:t>
      </w:r>
      <w:proofErr w:type="spellStart"/>
      <w:r w:rsidR="00DD07C2" w:rsidRPr="0044682C">
        <w:rPr>
          <w:rFonts w:ascii="Arial" w:hAnsi="Arial" w:cs="Arial"/>
          <w:sz w:val="20"/>
          <w:szCs w:val="20"/>
        </w:rPr>
        <w:t>ryzyk</w:t>
      </w:r>
      <w:proofErr w:type="spellEnd"/>
      <w:r w:rsidR="00DD07C2" w:rsidRPr="0044682C">
        <w:rPr>
          <w:rFonts w:ascii="Arial" w:hAnsi="Arial" w:cs="Arial"/>
          <w:sz w:val="20"/>
          <w:szCs w:val="20"/>
        </w:rPr>
        <w:t xml:space="preserve"> nazwanych, czyli </w:t>
      </w:r>
      <w:r w:rsidR="009B332F" w:rsidRPr="0044682C">
        <w:rPr>
          <w:rFonts w:ascii="Arial" w:hAnsi="Arial" w:cs="Arial"/>
          <w:sz w:val="20"/>
          <w:szCs w:val="20"/>
        </w:rPr>
        <w:t>z nazwy</w:t>
      </w:r>
      <w:r w:rsidR="00DD07C2" w:rsidRPr="0044682C">
        <w:rPr>
          <w:rFonts w:ascii="Arial" w:hAnsi="Arial" w:cs="Arial"/>
          <w:sz w:val="20"/>
          <w:szCs w:val="20"/>
        </w:rPr>
        <w:t xml:space="preserve"> wymienionych w ogólnych warunkach ubezpieczenia (OWU). </w:t>
      </w:r>
      <w:r w:rsidR="009B332F" w:rsidRPr="0044682C">
        <w:rPr>
          <w:rFonts w:ascii="Arial" w:hAnsi="Arial" w:cs="Arial"/>
          <w:sz w:val="20"/>
          <w:szCs w:val="20"/>
        </w:rPr>
        <w:t>Do nich należy oczywiście pożar</w:t>
      </w:r>
      <w:r w:rsidR="00DD07C2" w:rsidRPr="0044682C">
        <w:rPr>
          <w:rFonts w:ascii="Arial" w:hAnsi="Arial" w:cs="Arial"/>
          <w:sz w:val="20"/>
          <w:szCs w:val="20"/>
        </w:rPr>
        <w:t>.</w:t>
      </w:r>
      <w:r w:rsidR="00924AD1">
        <w:rPr>
          <w:rFonts w:ascii="Arial" w:hAnsi="Arial" w:cs="Arial"/>
          <w:sz w:val="20"/>
          <w:szCs w:val="20"/>
        </w:rPr>
        <w:t xml:space="preserve"> Jedną z najważniejszych czynności przy zakupie ubezpieczenia jest prawidłowe określenie sumy ubezpieczenia</w:t>
      </w:r>
      <w:r w:rsidR="001E3A90">
        <w:rPr>
          <w:rFonts w:ascii="Arial" w:hAnsi="Arial" w:cs="Arial"/>
          <w:sz w:val="20"/>
          <w:szCs w:val="20"/>
        </w:rPr>
        <w:t xml:space="preserve"> – rolnik robi to samodzielnie</w:t>
      </w:r>
      <w:r w:rsidR="00924AD1">
        <w:rPr>
          <w:rFonts w:ascii="Arial" w:hAnsi="Arial" w:cs="Arial"/>
          <w:sz w:val="20"/>
          <w:szCs w:val="20"/>
        </w:rPr>
        <w:t>.</w:t>
      </w:r>
      <w:r w:rsidR="001E3A90">
        <w:rPr>
          <w:rFonts w:ascii="Arial" w:hAnsi="Arial" w:cs="Arial"/>
          <w:sz w:val="20"/>
          <w:szCs w:val="20"/>
        </w:rPr>
        <w:t xml:space="preserve"> Pod tym pojęciem kryj</w:t>
      </w:r>
      <w:r w:rsidR="004C0812" w:rsidRPr="001E3A90">
        <w:rPr>
          <w:rFonts w:ascii="Arial" w:hAnsi="Arial" w:cs="Arial"/>
          <w:sz w:val="20"/>
          <w:szCs w:val="20"/>
        </w:rPr>
        <w:t xml:space="preserve">e się wartość, do której ubezpieczyciel </w:t>
      </w:r>
      <w:r w:rsidR="00924AD1" w:rsidRPr="001E3A90">
        <w:rPr>
          <w:rFonts w:ascii="Arial" w:hAnsi="Arial" w:cs="Arial"/>
          <w:sz w:val="20"/>
          <w:szCs w:val="20"/>
        </w:rPr>
        <w:t>wypłaci odszkodowanie</w:t>
      </w:r>
      <w:r w:rsidR="004C0812" w:rsidRPr="001E3A90">
        <w:rPr>
          <w:rFonts w:ascii="Arial" w:hAnsi="Arial" w:cs="Arial"/>
          <w:sz w:val="20"/>
          <w:szCs w:val="20"/>
        </w:rPr>
        <w:t xml:space="preserve"> po szkodzie. </w:t>
      </w:r>
      <w:r w:rsidR="00924AD1" w:rsidRPr="001E3A90">
        <w:rPr>
          <w:rFonts w:ascii="Arial" w:hAnsi="Arial" w:cs="Arial"/>
          <w:sz w:val="20"/>
          <w:szCs w:val="20"/>
        </w:rPr>
        <w:t xml:space="preserve">Suma </w:t>
      </w:r>
      <w:r w:rsidR="004C0812" w:rsidRPr="001E3A90">
        <w:rPr>
          <w:rFonts w:ascii="Arial" w:hAnsi="Arial" w:cs="Arial"/>
          <w:sz w:val="20"/>
          <w:szCs w:val="20"/>
        </w:rPr>
        <w:t xml:space="preserve">musi precyzyjnie odpowiadać wartości </w:t>
      </w:r>
      <w:r w:rsidR="004C0812" w:rsidRPr="001E3A90">
        <w:rPr>
          <w:rFonts w:ascii="Arial" w:hAnsi="Arial" w:cs="Arial"/>
          <w:sz w:val="20"/>
          <w:szCs w:val="20"/>
        </w:rPr>
        <w:lastRenderedPageBreak/>
        <w:t xml:space="preserve">mienia. </w:t>
      </w:r>
      <w:r w:rsidR="00924AD1" w:rsidRPr="001E3A90">
        <w:rPr>
          <w:rFonts w:ascii="Arial" w:hAnsi="Arial" w:cs="Arial"/>
          <w:sz w:val="20"/>
          <w:szCs w:val="20"/>
        </w:rPr>
        <w:t>Jeśli będzie zbyt niska,</w:t>
      </w:r>
      <w:r w:rsidR="004C0812" w:rsidRPr="001E3A90">
        <w:rPr>
          <w:rFonts w:ascii="Arial" w:hAnsi="Arial" w:cs="Arial"/>
          <w:sz w:val="20"/>
          <w:szCs w:val="20"/>
        </w:rPr>
        <w:t xml:space="preserve"> </w:t>
      </w:r>
      <w:r w:rsidR="002D7E3C" w:rsidRPr="001E3A90">
        <w:rPr>
          <w:rFonts w:ascii="Arial" w:hAnsi="Arial" w:cs="Arial"/>
          <w:sz w:val="20"/>
          <w:szCs w:val="20"/>
        </w:rPr>
        <w:t xml:space="preserve">otrzymane </w:t>
      </w:r>
      <w:r w:rsidR="004C0812" w:rsidRPr="001E3A90">
        <w:rPr>
          <w:rFonts w:ascii="Arial" w:hAnsi="Arial" w:cs="Arial"/>
          <w:sz w:val="20"/>
          <w:szCs w:val="20"/>
        </w:rPr>
        <w:t xml:space="preserve">po pożarze </w:t>
      </w:r>
      <w:r w:rsidR="00924AD1" w:rsidRPr="001E3A90">
        <w:rPr>
          <w:rFonts w:ascii="Arial" w:hAnsi="Arial" w:cs="Arial"/>
          <w:sz w:val="20"/>
          <w:szCs w:val="20"/>
        </w:rPr>
        <w:t xml:space="preserve">odszkodowanie </w:t>
      </w:r>
      <w:r w:rsidR="004C0812" w:rsidRPr="001E3A90">
        <w:rPr>
          <w:rFonts w:ascii="Arial" w:hAnsi="Arial" w:cs="Arial"/>
          <w:sz w:val="20"/>
          <w:szCs w:val="20"/>
        </w:rPr>
        <w:t xml:space="preserve">może nie wystarczyć do pokrycia strat. Z kolei zbyt wysoka suma </w:t>
      </w:r>
      <w:r w:rsidR="00C40D03" w:rsidRPr="001E3A90">
        <w:rPr>
          <w:rFonts w:ascii="Arial" w:hAnsi="Arial" w:cs="Arial"/>
          <w:sz w:val="20"/>
          <w:szCs w:val="20"/>
        </w:rPr>
        <w:t>wiąże się z wyższą składką</w:t>
      </w:r>
      <w:r w:rsidR="004C0812" w:rsidRPr="001E3A90">
        <w:rPr>
          <w:rFonts w:ascii="Arial" w:hAnsi="Arial" w:cs="Arial"/>
          <w:sz w:val="20"/>
          <w:szCs w:val="20"/>
        </w:rPr>
        <w:t xml:space="preserve"> za ubezpieczenie,</w:t>
      </w:r>
      <w:r w:rsidR="00924AD1" w:rsidRPr="001E3A90">
        <w:rPr>
          <w:rFonts w:ascii="Arial" w:hAnsi="Arial" w:cs="Arial"/>
          <w:sz w:val="20"/>
          <w:szCs w:val="20"/>
        </w:rPr>
        <w:t xml:space="preserve"> choć odszkodowanie i tak będzie wypłacone do faktycznej wartości poniesionych strat</w:t>
      </w:r>
      <w:r w:rsidR="001E3A90" w:rsidRPr="001E3A90">
        <w:rPr>
          <w:rFonts w:ascii="Arial" w:hAnsi="Arial" w:cs="Arial"/>
          <w:sz w:val="20"/>
          <w:szCs w:val="20"/>
        </w:rPr>
        <w:t>.</w:t>
      </w:r>
    </w:p>
    <w:p w14:paraId="74330F54" w14:textId="65E00EBC" w:rsidR="00D0739D" w:rsidRDefault="00D0739D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D0F0EE" w14:textId="052EF428" w:rsidR="0066653E" w:rsidRDefault="001E3A90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D6C02">
        <w:rPr>
          <w:rFonts w:ascii="Arial" w:hAnsi="Arial" w:cs="Arial"/>
          <w:i/>
          <w:iCs/>
          <w:sz w:val="20"/>
          <w:szCs w:val="20"/>
        </w:rPr>
        <w:t xml:space="preserve">Warto </w:t>
      </w:r>
      <w:r w:rsidR="0064017B">
        <w:rPr>
          <w:rFonts w:ascii="Arial" w:hAnsi="Arial" w:cs="Arial"/>
          <w:i/>
          <w:iCs/>
          <w:sz w:val="20"/>
          <w:szCs w:val="20"/>
        </w:rPr>
        <w:t xml:space="preserve">także </w:t>
      </w:r>
      <w:r w:rsidR="008D6C02">
        <w:rPr>
          <w:rFonts w:ascii="Arial" w:hAnsi="Arial" w:cs="Arial"/>
          <w:i/>
          <w:iCs/>
          <w:sz w:val="20"/>
          <w:szCs w:val="20"/>
        </w:rPr>
        <w:t xml:space="preserve">pamiętać, że ubezpieczenie na wypadek pożaru to tylko jeden z elementów pakietu ubezpieczeniowego, jakim rolnik może objąć swoje życie, zdrowie i majątek. Na przykład u nas na jednej polisie może „zmieścić” obowiązkowe i dobrowolne ubezpieczenia: ochronę dla budynków, OC rolnika i w życiu prywatnym, </w:t>
      </w:r>
      <w:proofErr w:type="spellStart"/>
      <w:r w:rsidR="008D6C02">
        <w:rPr>
          <w:rFonts w:ascii="Arial" w:hAnsi="Arial" w:cs="Arial"/>
          <w:i/>
          <w:iCs/>
          <w:sz w:val="20"/>
          <w:szCs w:val="20"/>
        </w:rPr>
        <w:t>assistance</w:t>
      </w:r>
      <w:proofErr w:type="spellEnd"/>
      <w:r w:rsidR="008D6C02">
        <w:rPr>
          <w:rFonts w:ascii="Arial" w:hAnsi="Arial" w:cs="Arial"/>
          <w:i/>
          <w:iCs/>
          <w:sz w:val="20"/>
          <w:szCs w:val="20"/>
        </w:rPr>
        <w:t xml:space="preserve"> medyczne czy wsparcie finansowe w przypadku zachorowania na nowotwór. </w:t>
      </w:r>
      <w:r w:rsidR="009C448C">
        <w:rPr>
          <w:rFonts w:ascii="Arial" w:hAnsi="Arial" w:cs="Arial"/>
          <w:i/>
          <w:iCs/>
          <w:sz w:val="20"/>
          <w:szCs w:val="20"/>
        </w:rPr>
        <w:t xml:space="preserve">Oprócz tego </w:t>
      </w:r>
      <w:r w:rsidR="00A062D9">
        <w:rPr>
          <w:rFonts w:ascii="Arial" w:hAnsi="Arial" w:cs="Arial"/>
          <w:i/>
          <w:iCs/>
          <w:sz w:val="20"/>
          <w:szCs w:val="20"/>
        </w:rPr>
        <w:t xml:space="preserve">rolnik </w:t>
      </w:r>
      <w:r w:rsidR="009C448C">
        <w:rPr>
          <w:rFonts w:ascii="Arial" w:hAnsi="Arial" w:cs="Arial"/>
          <w:i/>
          <w:iCs/>
          <w:sz w:val="20"/>
          <w:szCs w:val="20"/>
        </w:rPr>
        <w:t xml:space="preserve">może korzystać z osobnych produktów, zabezpieczając </w:t>
      </w:r>
      <w:r w:rsidR="00522A13">
        <w:rPr>
          <w:rFonts w:ascii="Arial" w:hAnsi="Arial" w:cs="Arial"/>
          <w:i/>
          <w:iCs/>
          <w:sz w:val="20"/>
          <w:szCs w:val="20"/>
        </w:rPr>
        <w:t xml:space="preserve">w ten sposób finansowo </w:t>
      </w:r>
      <w:r w:rsidR="009C448C">
        <w:rPr>
          <w:rFonts w:ascii="Arial" w:hAnsi="Arial" w:cs="Arial"/>
          <w:i/>
          <w:iCs/>
          <w:sz w:val="20"/>
          <w:szCs w:val="20"/>
        </w:rPr>
        <w:t>siebie i swoich najbliższych na wypadek trudnych sytuacji losowych oraz zapewniając rodzinie dostęp do prywatnego leczenia</w:t>
      </w:r>
      <w:r w:rsidR="008D6C0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dodaje Andrzej Paduszyński</w:t>
      </w:r>
      <w:r w:rsidR="009C448C">
        <w:rPr>
          <w:rFonts w:ascii="Arial" w:hAnsi="Arial" w:cs="Arial"/>
          <w:sz w:val="20"/>
          <w:szCs w:val="20"/>
        </w:rPr>
        <w:t xml:space="preserve"> z Compensy</w:t>
      </w:r>
      <w:r>
        <w:rPr>
          <w:rFonts w:ascii="Arial" w:hAnsi="Arial" w:cs="Arial"/>
          <w:sz w:val="20"/>
          <w:szCs w:val="20"/>
        </w:rPr>
        <w:t>.</w:t>
      </w:r>
    </w:p>
    <w:p w14:paraId="5773CED0" w14:textId="77777777" w:rsidR="001E3A90" w:rsidRPr="0044682C" w:rsidRDefault="001E3A90" w:rsidP="006665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16FA10" w14:textId="464B8687" w:rsidR="000A2F6D" w:rsidRPr="0064017B" w:rsidRDefault="00C73924" w:rsidP="0066653E">
      <w:pPr>
        <w:spacing w:after="0" w:line="276" w:lineRule="auto"/>
        <w:jc w:val="right"/>
        <w:rPr>
          <w:rFonts w:ascii="Arial" w:hAnsi="Arial" w:cs="Arial"/>
          <w:sz w:val="20"/>
          <w:szCs w:val="20"/>
          <w:lang w:val="en-GB"/>
        </w:rPr>
      </w:pPr>
      <w:proofErr w:type="spellStart"/>
      <w:r w:rsidRPr="0064017B">
        <w:rPr>
          <w:rFonts w:ascii="Arial" w:hAnsi="Arial" w:cs="Arial"/>
          <w:sz w:val="20"/>
          <w:szCs w:val="20"/>
          <w:lang w:val="en-GB"/>
        </w:rPr>
        <w:t>Źródło</w:t>
      </w:r>
      <w:proofErr w:type="spellEnd"/>
      <w:r w:rsidRPr="0064017B">
        <w:rPr>
          <w:rFonts w:ascii="Arial" w:hAnsi="Arial" w:cs="Arial"/>
          <w:sz w:val="20"/>
          <w:szCs w:val="20"/>
          <w:lang w:val="en-GB"/>
        </w:rPr>
        <w:t xml:space="preserve">: </w:t>
      </w:r>
      <w:proofErr w:type="spellStart"/>
      <w:r w:rsidRPr="0064017B">
        <w:rPr>
          <w:rFonts w:ascii="Arial" w:hAnsi="Arial" w:cs="Arial"/>
          <w:sz w:val="20"/>
          <w:szCs w:val="20"/>
          <w:lang w:val="en-GB"/>
        </w:rPr>
        <w:t>Compensa</w:t>
      </w:r>
      <w:proofErr w:type="spellEnd"/>
      <w:r w:rsidRPr="0064017B">
        <w:rPr>
          <w:rFonts w:ascii="Arial" w:hAnsi="Arial" w:cs="Arial"/>
          <w:sz w:val="20"/>
          <w:szCs w:val="20"/>
          <w:lang w:val="en-GB"/>
        </w:rPr>
        <w:t xml:space="preserve"> TU S.A. Vienna Insurance Group</w:t>
      </w:r>
    </w:p>
    <w:sectPr w:rsidR="000A2F6D" w:rsidRPr="0064017B" w:rsidSect="00571BF6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DD03" w14:textId="77777777" w:rsidR="0043288B" w:rsidRDefault="0043288B" w:rsidP="00571BF6">
      <w:pPr>
        <w:spacing w:after="0" w:line="240" w:lineRule="auto"/>
      </w:pPr>
      <w:r>
        <w:separator/>
      </w:r>
    </w:p>
  </w:endnote>
  <w:endnote w:type="continuationSeparator" w:id="0">
    <w:p w14:paraId="5645C99F" w14:textId="77777777" w:rsidR="0043288B" w:rsidRDefault="0043288B" w:rsidP="0057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059A" w14:textId="77777777" w:rsidR="0043288B" w:rsidRDefault="0043288B" w:rsidP="00571BF6">
      <w:pPr>
        <w:spacing w:after="0" w:line="240" w:lineRule="auto"/>
      </w:pPr>
      <w:r>
        <w:separator/>
      </w:r>
    </w:p>
  </w:footnote>
  <w:footnote w:type="continuationSeparator" w:id="0">
    <w:p w14:paraId="49AFB440" w14:textId="77777777" w:rsidR="0043288B" w:rsidRDefault="0043288B" w:rsidP="00571BF6">
      <w:pPr>
        <w:spacing w:after="0" w:line="240" w:lineRule="auto"/>
      </w:pPr>
      <w:r>
        <w:continuationSeparator/>
      </w:r>
    </w:p>
  </w:footnote>
  <w:footnote w:id="1">
    <w:p w14:paraId="19FF2CC9" w14:textId="5DB2484F" w:rsidR="00571BF6" w:rsidRPr="00571BF6" w:rsidRDefault="00571BF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571BF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71BF6">
        <w:rPr>
          <w:rFonts w:ascii="Times New Roman" w:hAnsi="Times New Roman" w:cs="Times New Roman"/>
          <w:sz w:val="18"/>
          <w:szCs w:val="18"/>
        </w:rPr>
        <w:t xml:space="preserve"> Budynki i instalacje przerobu produktów rolnych; budynki inwentarskie, hodowlane, magazynowe (stodoły), szklarnie; budynki gospodarcze (szopy, komórki, wiaty, kotłownie - bez garaży)</w:t>
      </w:r>
      <w:r w:rsidR="00452005">
        <w:rPr>
          <w:rFonts w:ascii="Times New Roman" w:hAnsi="Times New Roman" w:cs="Times New Roman"/>
          <w:sz w:val="18"/>
          <w:szCs w:val="18"/>
        </w:rPr>
        <w:t xml:space="preserve"> – klasyfikacja za KG PSP</w:t>
      </w:r>
      <w:r w:rsidR="002614B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64F9"/>
    <w:multiLevelType w:val="hybridMultilevel"/>
    <w:tmpl w:val="E1D42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2588"/>
    <w:multiLevelType w:val="hybridMultilevel"/>
    <w:tmpl w:val="1D4E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144A"/>
    <w:multiLevelType w:val="hybridMultilevel"/>
    <w:tmpl w:val="3B00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3821"/>
    <w:multiLevelType w:val="hybridMultilevel"/>
    <w:tmpl w:val="378A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579AA"/>
    <w:multiLevelType w:val="hybridMultilevel"/>
    <w:tmpl w:val="910AA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6A42"/>
    <w:multiLevelType w:val="hybridMultilevel"/>
    <w:tmpl w:val="54CC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40"/>
    <w:rsid w:val="000002BD"/>
    <w:rsid w:val="00046C73"/>
    <w:rsid w:val="000A2F6D"/>
    <w:rsid w:val="000B4FD4"/>
    <w:rsid w:val="000B7E3C"/>
    <w:rsid w:val="001174B6"/>
    <w:rsid w:val="00120799"/>
    <w:rsid w:val="001B47E0"/>
    <w:rsid w:val="001E3A90"/>
    <w:rsid w:val="002572A2"/>
    <w:rsid w:val="002614B3"/>
    <w:rsid w:val="00277712"/>
    <w:rsid w:val="00281062"/>
    <w:rsid w:val="00293011"/>
    <w:rsid w:val="002C2090"/>
    <w:rsid w:val="002D7E3C"/>
    <w:rsid w:val="003013CA"/>
    <w:rsid w:val="003D033C"/>
    <w:rsid w:val="003D1D68"/>
    <w:rsid w:val="0043288B"/>
    <w:rsid w:val="0044682C"/>
    <w:rsid w:val="00452005"/>
    <w:rsid w:val="0046742B"/>
    <w:rsid w:val="004B4B92"/>
    <w:rsid w:val="004C0812"/>
    <w:rsid w:val="004C3BDF"/>
    <w:rsid w:val="004C577C"/>
    <w:rsid w:val="004E31F3"/>
    <w:rsid w:val="004E4CBC"/>
    <w:rsid w:val="00504AA4"/>
    <w:rsid w:val="00522A13"/>
    <w:rsid w:val="00556283"/>
    <w:rsid w:val="00570C5E"/>
    <w:rsid w:val="00571BF6"/>
    <w:rsid w:val="005A295C"/>
    <w:rsid w:val="005C003D"/>
    <w:rsid w:val="005D6FCE"/>
    <w:rsid w:val="005E1EEF"/>
    <w:rsid w:val="005E72EC"/>
    <w:rsid w:val="005F3704"/>
    <w:rsid w:val="0064017B"/>
    <w:rsid w:val="0066653E"/>
    <w:rsid w:val="00670194"/>
    <w:rsid w:val="006D148E"/>
    <w:rsid w:val="00745BDF"/>
    <w:rsid w:val="00753E85"/>
    <w:rsid w:val="00781EA0"/>
    <w:rsid w:val="007833AA"/>
    <w:rsid w:val="0079747F"/>
    <w:rsid w:val="007F5E13"/>
    <w:rsid w:val="00814DBC"/>
    <w:rsid w:val="008245FD"/>
    <w:rsid w:val="00834018"/>
    <w:rsid w:val="00866048"/>
    <w:rsid w:val="008D6C02"/>
    <w:rsid w:val="008E0F20"/>
    <w:rsid w:val="00913DAF"/>
    <w:rsid w:val="00924AD1"/>
    <w:rsid w:val="00945447"/>
    <w:rsid w:val="009500AE"/>
    <w:rsid w:val="00960ADF"/>
    <w:rsid w:val="009746A8"/>
    <w:rsid w:val="009B332F"/>
    <w:rsid w:val="009C448C"/>
    <w:rsid w:val="009D622F"/>
    <w:rsid w:val="009E06F9"/>
    <w:rsid w:val="00A062D9"/>
    <w:rsid w:val="00A330F6"/>
    <w:rsid w:val="00A374C8"/>
    <w:rsid w:val="00A51C88"/>
    <w:rsid w:val="00AB4A1E"/>
    <w:rsid w:val="00AC0715"/>
    <w:rsid w:val="00AD6C99"/>
    <w:rsid w:val="00AF1740"/>
    <w:rsid w:val="00BB6888"/>
    <w:rsid w:val="00BC2BDC"/>
    <w:rsid w:val="00C11198"/>
    <w:rsid w:val="00C22870"/>
    <w:rsid w:val="00C26F2D"/>
    <w:rsid w:val="00C40D03"/>
    <w:rsid w:val="00C73924"/>
    <w:rsid w:val="00C819CB"/>
    <w:rsid w:val="00CE4CB3"/>
    <w:rsid w:val="00CF7B3E"/>
    <w:rsid w:val="00D057FF"/>
    <w:rsid w:val="00D0739D"/>
    <w:rsid w:val="00D505CA"/>
    <w:rsid w:val="00D55D0B"/>
    <w:rsid w:val="00D62192"/>
    <w:rsid w:val="00DC0449"/>
    <w:rsid w:val="00DC4297"/>
    <w:rsid w:val="00DD07C2"/>
    <w:rsid w:val="00DE196A"/>
    <w:rsid w:val="00DE623D"/>
    <w:rsid w:val="00E00BF3"/>
    <w:rsid w:val="00E03A64"/>
    <w:rsid w:val="00E148B0"/>
    <w:rsid w:val="00E41FF0"/>
    <w:rsid w:val="00E837B9"/>
    <w:rsid w:val="00EF595D"/>
    <w:rsid w:val="00F31D9C"/>
    <w:rsid w:val="00F356B1"/>
    <w:rsid w:val="00F40F2A"/>
    <w:rsid w:val="00F51033"/>
    <w:rsid w:val="00FA197F"/>
    <w:rsid w:val="00FA45C7"/>
    <w:rsid w:val="00FC6365"/>
    <w:rsid w:val="00FD5AA6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265E"/>
  <w15:chartTrackingRefBased/>
  <w15:docId w15:val="{2E7FD321-8013-43A4-94D2-4E1234C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56283"/>
    <w:rPr>
      <w:i/>
      <w:iCs/>
    </w:rPr>
  </w:style>
  <w:style w:type="paragraph" w:styleId="Akapitzlist">
    <w:name w:val="List Paragraph"/>
    <w:basedOn w:val="Normalny"/>
    <w:uiPriority w:val="34"/>
    <w:qFormat/>
    <w:rsid w:val="009454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B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635D-17B9-4477-8062-262BF50C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marcinwojcik871@gmail.com</dc:creator>
  <cp:keywords/>
  <dc:description/>
  <cp:lastModifiedBy>Marcin Wójcik</cp:lastModifiedBy>
  <cp:revision>5</cp:revision>
  <dcterms:created xsi:type="dcterms:W3CDTF">2020-11-19T10:36:00Z</dcterms:created>
  <dcterms:modified xsi:type="dcterms:W3CDTF">2020-11-20T11:35:00Z</dcterms:modified>
</cp:coreProperties>
</file>